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28AF" w14:textId="77777777" w:rsidR="00A814BB" w:rsidRPr="000777B1" w:rsidRDefault="00A814BB" w:rsidP="00A814BB">
      <w:pPr>
        <w:pStyle w:val="paragraph"/>
        <w:spacing w:before="0" w:beforeAutospacing="0" w:after="0" w:afterAutospacing="0" w:line="360" w:lineRule="auto"/>
        <w:textAlignment w:val="baseline"/>
        <w:rPr>
          <w:rFonts w:asciiTheme="minorBidi" w:hAnsiTheme="minorBidi" w:cstheme="minorBidi"/>
          <w:sz w:val="18"/>
          <w:szCs w:val="18"/>
        </w:rPr>
      </w:pPr>
      <w:r w:rsidRPr="000777B1">
        <w:rPr>
          <w:rStyle w:val="normaltextrun"/>
          <w:rFonts w:asciiTheme="minorBidi" w:hAnsiTheme="minorBidi" w:cstheme="minorBidi"/>
          <w:b/>
          <w:bCs/>
          <w:sz w:val="32"/>
          <w:szCs w:val="32"/>
        </w:rPr>
        <w:t>DESIGNATED GOVERNOR RESPONSIBILITIES</w:t>
      </w:r>
      <w:r w:rsidRPr="000777B1">
        <w:rPr>
          <w:rStyle w:val="eop"/>
          <w:rFonts w:asciiTheme="minorBidi" w:hAnsiTheme="minorBidi" w:cstheme="minorBidi"/>
          <w:sz w:val="32"/>
          <w:szCs w:val="32"/>
        </w:rPr>
        <w:t> </w:t>
      </w:r>
    </w:p>
    <w:p w14:paraId="5618C872" w14:textId="77777777" w:rsidR="00A814BB" w:rsidRPr="000777B1" w:rsidRDefault="00A814BB" w:rsidP="00A814BB">
      <w:pPr>
        <w:pStyle w:val="paragraph"/>
        <w:spacing w:before="0" w:beforeAutospacing="0" w:after="0" w:afterAutospacing="0" w:line="360" w:lineRule="auto"/>
        <w:textAlignment w:val="baseline"/>
        <w:rPr>
          <w:rFonts w:asciiTheme="minorBidi" w:hAnsiTheme="minorBidi" w:cstheme="minorBidi"/>
          <w:sz w:val="18"/>
          <w:szCs w:val="18"/>
        </w:rPr>
      </w:pPr>
      <w:r w:rsidRPr="000777B1">
        <w:rPr>
          <w:rStyle w:val="eop"/>
          <w:rFonts w:asciiTheme="minorBidi" w:hAnsiTheme="minorBidi" w:cstheme="minorBidi"/>
        </w:rPr>
        <w:t> </w:t>
      </w:r>
    </w:p>
    <w:p w14:paraId="0FCE9575" w14:textId="77777777" w:rsidR="00A814BB" w:rsidRPr="000777B1" w:rsidRDefault="00A814BB" w:rsidP="00A814BB">
      <w:pPr>
        <w:pStyle w:val="paragraph"/>
        <w:spacing w:before="0" w:beforeAutospacing="0" w:after="0" w:afterAutospacing="0" w:line="360" w:lineRule="auto"/>
        <w:textAlignment w:val="baseline"/>
        <w:rPr>
          <w:rFonts w:asciiTheme="minorBidi" w:hAnsiTheme="minorBidi" w:cstheme="minorBidi"/>
          <w:sz w:val="18"/>
          <w:szCs w:val="18"/>
        </w:rPr>
      </w:pPr>
      <w:r w:rsidRPr="000777B1">
        <w:rPr>
          <w:rStyle w:val="normaltextrun"/>
          <w:rFonts w:asciiTheme="minorBidi" w:hAnsiTheme="minorBidi" w:cstheme="minorBidi"/>
          <w:b/>
          <w:bCs/>
          <w:sz w:val="32"/>
          <w:szCs w:val="32"/>
        </w:rPr>
        <w:t>Jill Clough</w:t>
      </w:r>
    </w:p>
    <w:p w14:paraId="03486D65" w14:textId="77777777" w:rsidR="00A814BB" w:rsidRDefault="00A814BB" w:rsidP="00A814BB">
      <w:pPr>
        <w:pStyle w:val="paragraph"/>
        <w:spacing w:before="0" w:beforeAutospacing="0" w:after="0" w:afterAutospacing="0" w:line="360" w:lineRule="auto"/>
        <w:rPr>
          <w:rFonts w:asciiTheme="minorBidi" w:hAnsiTheme="minorBidi" w:cstheme="minorBidi"/>
          <w:b/>
          <w:bCs/>
          <w:sz w:val="18"/>
          <w:szCs w:val="18"/>
        </w:rPr>
      </w:pPr>
      <w:r w:rsidRPr="0993BF1D">
        <w:rPr>
          <w:rStyle w:val="eop"/>
          <w:rFonts w:asciiTheme="minorBidi" w:hAnsiTheme="minorBidi" w:cstheme="minorBidi"/>
        </w:rPr>
        <w:t> </w:t>
      </w:r>
      <w:r w:rsidRPr="0993BF1D">
        <w:rPr>
          <w:rStyle w:val="normaltextrun"/>
          <w:rFonts w:ascii="Century Gothic" w:eastAsia="Century Gothic" w:hAnsi="Century Gothic" w:cs="Century Gothic"/>
          <w:b/>
          <w:bCs/>
          <w:color w:val="000000" w:themeColor="text1"/>
          <w:sz w:val="27"/>
          <w:szCs w:val="27"/>
        </w:rPr>
        <w:t xml:space="preserve">Type of Governor Role: </w:t>
      </w:r>
      <w:r w:rsidRPr="0993BF1D">
        <w:rPr>
          <w:rStyle w:val="eop"/>
          <w:rFonts w:asciiTheme="minorBidi" w:hAnsiTheme="minorBidi" w:cstheme="minorBidi"/>
        </w:rPr>
        <w:t> </w:t>
      </w:r>
      <w:r w:rsidRPr="0993BF1D">
        <w:rPr>
          <w:rStyle w:val="normaltextrun"/>
          <w:rFonts w:asciiTheme="minorBidi" w:hAnsiTheme="minorBidi" w:cstheme="minorBidi"/>
          <w:b/>
          <w:bCs/>
          <w:sz w:val="28"/>
          <w:szCs w:val="28"/>
        </w:rPr>
        <w:t xml:space="preserve">Co-opted </w:t>
      </w:r>
    </w:p>
    <w:p w14:paraId="0C995E89" w14:textId="77777777" w:rsidR="00A814BB" w:rsidRDefault="00A814BB" w:rsidP="00A814BB">
      <w:pPr>
        <w:rPr>
          <w:rStyle w:val="normaltextrun"/>
          <w:rFonts w:ascii="Century Gothic" w:eastAsia="Century Gothic" w:hAnsi="Century Gothic" w:cs="Century Gothic"/>
          <w:b/>
          <w:bCs/>
          <w:color w:val="000000" w:themeColor="text1"/>
          <w:sz w:val="28"/>
          <w:szCs w:val="28"/>
        </w:rPr>
      </w:pPr>
    </w:p>
    <w:p w14:paraId="72CC7301" w14:textId="77777777" w:rsidR="00A814BB" w:rsidRDefault="00A814BB" w:rsidP="00A814BB">
      <w:pPr>
        <w:rPr>
          <w:rFonts w:asciiTheme="minorBidi" w:hAnsiTheme="minorBidi"/>
          <w:b/>
          <w:bCs/>
          <w:sz w:val="18"/>
          <w:szCs w:val="18"/>
        </w:rPr>
      </w:pPr>
      <w:r w:rsidRPr="0993BF1D">
        <w:rPr>
          <w:rStyle w:val="normaltextrun"/>
          <w:rFonts w:ascii="Century Gothic" w:eastAsia="Century Gothic" w:hAnsi="Century Gothic" w:cs="Century Gothic"/>
          <w:b/>
          <w:bCs/>
          <w:color w:val="000000" w:themeColor="text1"/>
          <w:sz w:val="28"/>
          <w:szCs w:val="28"/>
        </w:rPr>
        <w:t>Sub Committee Membership:</w:t>
      </w:r>
      <w:r w:rsidRPr="0993BF1D">
        <w:rPr>
          <w:rStyle w:val="eop"/>
          <w:rFonts w:asciiTheme="minorBidi" w:hAnsiTheme="minorBidi"/>
          <w:sz w:val="28"/>
          <w:szCs w:val="28"/>
        </w:rPr>
        <w:t> </w:t>
      </w:r>
      <w:r w:rsidRPr="0993BF1D">
        <w:rPr>
          <w:rStyle w:val="eop"/>
          <w:rFonts w:asciiTheme="minorBidi" w:hAnsiTheme="minorBidi"/>
          <w:b/>
          <w:bCs/>
          <w:sz w:val="28"/>
          <w:szCs w:val="28"/>
        </w:rPr>
        <w:t>Development Committee</w:t>
      </w:r>
    </w:p>
    <w:p w14:paraId="2864D7E7" w14:textId="77777777" w:rsidR="00A814BB" w:rsidRPr="000777B1" w:rsidRDefault="00A814BB" w:rsidP="00A814BB">
      <w:pPr>
        <w:pStyle w:val="paragraph"/>
        <w:spacing w:before="0" w:beforeAutospacing="0" w:after="0" w:afterAutospacing="0" w:line="360" w:lineRule="auto"/>
        <w:textAlignment w:val="baseline"/>
        <w:rPr>
          <w:rStyle w:val="eop"/>
          <w:rFonts w:asciiTheme="minorBidi" w:hAnsiTheme="minorBidi" w:cstheme="minorBidi"/>
          <w:color w:val="202124"/>
        </w:rPr>
      </w:pPr>
      <w:r w:rsidRPr="0993BF1D">
        <w:rPr>
          <w:rStyle w:val="normaltextrun"/>
          <w:rFonts w:asciiTheme="minorBidi" w:hAnsiTheme="minorBidi" w:cstheme="minorBidi"/>
          <w:color w:val="202124"/>
          <w:shd w:val="clear" w:color="auto" w:fill="FFFFFF"/>
        </w:rPr>
        <w:t>(A</w:t>
      </w:r>
      <w:r w:rsidRPr="0993BF1D">
        <w:rPr>
          <w:rStyle w:val="normaltextrun"/>
          <w:rFonts w:asciiTheme="minorBidi" w:hAnsiTheme="minorBidi" w:cstheme="minorBidi"/>
          <w:color w:val="202124"/>
        </w:rPr>
        <w:t xml:space="preserve"> person appointed by the governing body</w:t>
      </w:r>
      <w:r w:rsidRPr="0993BF1D">
        <w:rPr>
          <w:rStyle w:val="normaltextrun"/>
          <w:rFonts w:asciiTheme="minorBidi" w:hAnsiTheme="minorBidi" w:cstheme="minorBidi"/>
          <w:color w:val="202124"/>
          <w:shd w:val="clear" w:color="auto" w:fill="FFFFFF"/>
        </w:rPr>
        <w:t> and who, in the opinion of the governing body, has the skills required to contribute to the effective governance and success of the school.)</w:t>
      </w:r>
    </w:p>
    <w:p w14:paraId="3FBB8EDC" w14:textId="77777777" w:rsidR="00A814BB" w:rsidRDefault="00A814BB" w:rsidP="00A814BB">
      <w:pPr>
        <w:pStyle w:val="paragraph"/>
        <w:spacing w:before="0" w:beforeAutospacing="0" w:after="0" w:afterAutospacing="0" w:line="360" w:lineRule="auto"/>
        <w:rPr>
          <w:rStyle w:val="normaltextrun"/>
          <w:rFonts w:asciiTheme="minorBidi" w:hAnsiTheme="minorBidi" w:cstheme="minorBidi"/>
          <w:color w:val="202124"/>
        </w:rPr>
      </w:pPr>
    </w:p>
    <w:p w14:paraId="196474E0" w14:textId="77777777" w:rsidR="00A814BB" w:rsidRDefault="00A814BB" w:rsidP="00A814BB">
      <w:pPr>
        <w:pStyle w:val="paragraph"/>
        <w:spacing w:before="0" w:beforeAutospacing="0" w:after="0" w:afterAutospacing="0" w:line="360" w:lineRule="auto"/>
        <w:rPr>
          <w:rStyle w:val="normaltextrun"/>
          <w:rFonts w:asciiTheme="minorBidi" w:hAnsiTheme="minorBidi" w:cstheme="minorBidi"/>
          <w:color w:val="202124"/>
        </w:rPr>
      </w:pPr>
      <w:r w:rsidRPr="00997B11">
        <w:rPr>
          <w:rStyle w:val="normaltextrun"/>
          <w:rFonts w:asciiTheme="minorBidi" w:hAnsiTheme="minorBidi" w:cstheme="minorBidi"/>
          <w:color w:val="202124"/>
        </w:rPr>
        <w:t xml:space="preserve">I come from a background in education, first as an English teacher in secondary schools, then as head of department, deputy head, and head in three very different schools: one was an independent boarding and day school, when the Children Act came into force; the second was a highly academic girls’ day school in London, from 4-18 – a school which produced a lot of doctors and engineers; and finally a school in Brighton which had been in Special Measures for years. I was the eighth principal in ten years. It had been rebadged as a Fresh Start school, which gave me a great deal of freedom although I was accountable to the local authority, the Department of Education and the Inspectorate. It took a year to lift it out of Special Measures, and two years later I resigned from exhaustion. I moved to Kendal, did Ofsted training, became the consultant to the South Lakes Federation and worked all over the country and abroad for the Association of School and College Leaders and the British Council. </w:t>
      </w:r>
    </w:p>
    <w:p w14:paraId="3DE47EE1" w14:textId="77777777" w:rsidR="00A814BB" w:rsidRDefault="00A814BB" w:rsidP="00A814BB">
      <w:pPr>
        <w:pStyle w:val="paragraph"/>
        <w:spacing w:before="0" w:beforeAutospacing="0" w:after="0" w:afterAutospacing="0" w:line="360" w:lineRule="auto"/>
        <w:rPr>
          <w:rStyle w:val="normaltextrun"/>
          <w:rFonts w:asciiTheme="minorBidi" w:hAnsiTheme="minorBidi" w:cstheme="minorBidi"/>
          <w:color w:val="202124"/>
        </w:rPr>
      </w:pPr>
    </w:p>
    <w:p w14:paraId="01E45ED9" w14:textId="77777777" w:rsidR="00A814BB" w:rsidRDefault="00A814BB" w:rsidP="00A814BB">
      <w:pPr>
        <w:pStyle w:val="paragraph"/>
        <w:spacing w:before="0" w:beforeAutospacing="0" w:after="0" w:afterAutospacing="0" w:line="360" w:lineRule="auto"/>
        <w:rPr>
          <w:rStyle w:val="normaltextrun"/>
          <w:rFonts w:asciiTheme="minorBidi" w:hAnsiTheme="minorBidi" w:cstheme="minorBidi"/>
          <w:color w:val="202124"/>
        </w:rPr>
      </w:pPr>
      <w:r w:rsidRPr="00997B11">
        <w:rPr>
          <w:rStyle w:val="normaltextrun"/>
          <w:rFonts w:asciiTheme="minorBidi" w:hAnsiTheme="minorBidi" w:cstheme="minorBidi"/>
          <w:color w:val="202124"/>
        </w:rPr>
        <w:t xml:space="preserve">In 2009 I reverted to what had always been my first love, did a PhD in Creative Writing, and have written and published fiction ever since. My novels are usually written from the point of view of a young person but with adult readers in mind. </w:t>
      </w:r>
    </w:p>
    <w:p w14:paraId="31176DE5" w14:textId="77777777" w:rsidR="00A814BB" w:rsidRDefault="00A814BB" w:rsidP="00A814BB">
      <w:pPr>
        <w:pStyle w:val="paragraph"/>
        <w:spacing w:before="0" w:beforeAutospacing="0" w:after="0" w:afterAutospacing="0" w:line="360" w:lineRule="auto"/>
        <w:rPr>
          <w:rStyle w:val="normaltextrun"/>
          <w:rFonts w:asciiTheme="minorBidi" w:hAnsiTheme="minorBidi" w:cstheme="minorBidi"/>
          <w:color w:val="202124"/>
        </w:rPr>
      </w:pPr>
    </w:p>
    <w:p w14:paraId="6ADFB379" w14:textId="77777777" w:rsidR="00A814BB" w:rsidRDefault="00A814BB" w:rsidP="00A814BB">
      <w:pPr>
        <w:pStyle w:val="paragraph"/>
        <w:spacing w:before="0" w:beforeAutospacing="0" w:after="0" w:afterAutospacing="0" w:line="360" w:lineRule="auto"/>
        <w:rPr>
          <w:rStyle w:val="normaltextrun"/>
          <w:rFonts w:asciiTheme="minorBidi" w:hAnsiTheme="minorBidi" w:cstheme="minorBidi"/>
          <w:color w:val="202124"/>
        </w:rPr>
      </w:pPr>
      <w:r w:rsidRPr="00997B11">
        <w:rPr>
          <w:rStyle w:val="normaltextrun"/>
          <w:rFonts w:asciiTheme="minorBidi" w:hAnsiTheme="minorBidi" w:cstheme="minorBidi"/>
          <w:color w:val="202124"/>
        </w:rPr>
        <w:t>I work with Kendal Community Theatre and love seeing Sandgate students on stage as full members of the company in their public performances.</w:t>
      </w:r>
    </w:p>
    <w:p w14:paraId="22F50C2A" w14:textId="77777777" w:rsidR="00A814BB" w:rsidRPr="000777B1" w:rsidRDefault="00A814BB" w:rsidP="00A814BB">
      <w:pPr>
        <w:pStyle w:val="paragraph"/>
        <w:spacing w:before="0" w:beforeAutospacing="0" w:after="0" w:afterAutospacing="0" w:line="360" w:lineRule="auto"/>
        <w:textAlignment w:val="baseline"/>
        <w:rPr>
          <w:rStyle w:val="eop"/>
          <w:rFonts w:asciiTheme="minorBidi" w:hAnsiTheme="minorBidi" w:cstheme="minorBidi"/>
        </w:rPr>
      </w:pPr>
    </w:p>
    <w:p w14:paraId="2DE06D9E" w14:textId="77777777" w:rsidR="00A814BB" w:rsidRPr="000777B1" w:rsidRDefault="00A814BB" w:rsidP="00A814BB">
      <w:pPr>
        <w:pStyle w:val="paragraph"/>
        <w:spacing w:before="0" w:beforeAutospacing="0" w:after="0" w:afterAutospacing="0" w:line="360" w:lineRule="auto"/>
        <w:textAlignment w:val="baseline"/>
        <w:rPr>
          <w:rStyle w:val="normaltextrun"/>
          <w:rFonts w:asciiTheme="minorBidi" w:hAnsiTheme="minorBidi" w:cstheme="minorBidi"/>
          <w:b/>
          <w:bCs/>
          <w:sz w:val="28"/>
          <w:szCs w:val="28"/>
        </w:rPr>
      </w:pPr>
      <w:r w:rsidRPr="00997B11">
        <w:rPr>
          <w:rStyle w:val="normaltextrun"/>
          <w:rFonts w:asciiTheme="minorBidi" w:hAnsiTheme="minorBidi" w:cstheme="minorBidi"/>
          <w:b/>
          <w:bCs/>
          <w:sz w:val="28"/>
          <w:szCs w:val="28"/>
        </w:rPr>
        <w:t xml:space="preserve"> </w:t>
      </w:r>
    </w:p>
    <w:p w14:paraId="15DA0F62" w14:textId="77777777" w:rsidR="00A814BB" w:rsidRPr="000777B1" w:rsidRDefault="00A814BB" w:rsidP="00A814BB">
      <w:pPr>
        <w:pStyle w:val="paragraph"/>
        <w:spacing w:before="0" w:beforeAutospacing="0" w:after="0" w:afterAutospacing="0" w:line="360" w:lineRule="auto"/>
        <w:textAlignment w:val="baseline"/>
        <w:rPr>
          <w:rStyle w:val="normaltextrun"/>
          <w:rFonts w:asciiTheme="minorBidi" w:hAnsiTheme="minorBidi" w:cstheme="minorBidi"/>
          <w:b/>
          <w:bCs/>
          <w:sz w:val="28"/>
          <w:szCs w:val="28"/>
        </w:rPr>
      </w:pPr>
    </w:p>
    <w:p w14:paraId="698CD2EE" w14:textId="77777777" w:rsidR="00A814BB" w:rsidRPr="000777B1" w:rsidRDefault="00A814BB" w:rsidP="00A814BB">
      <w:pPr>
        <w:pStyle w:val="paragraph"/>
        <w:spacing w:before="0" w:beforeAutospacing="0" w:after="0" w:afterAutospacing="0" w:line="360" w:lineRule="auto"/>
        <w:textAlignment w:val="baseline"/>
        <w:rPr>
          <w:rStyle w:val="normaltextrun"/>
          <w:rFonts w:asciiTheme="minorBidi" w:hAnsiTheme="minorBidi" w:cstheme="minorBidi"/>
          <w:b/>
          <w:bCs/>
          <w:sz w:val="28"/>
          <w:szCs w:val="28"/>
        </w:rPr>
      </w:pPr>
    </w:p>
    <w:p w14:paraId="5A84D45E" w14:textId="77777777" w:rsidR="00A814BB" w:rsidRPr="000777B1" w:rsidRDefault="00A814BB" w:rsidP="00A814BB">
      <w:pPr>
        <w:pStyle w:val="paragraph"/>
        <w:spacing w:before="0" w:beforeAutospacing="0" w:after="0" w:afterAutospacing="0" w:line="360" w:lineRule="auto"/>
        <w:textAlignment w:val="baseline"/>
        <w:rPr>
          <w:rStyle w:val="normaltextrun"/>
          <w:rFonts w:asciiTheme="minorBidi" w:hAnsiTheme="minorBidi" w:cstheme="minorBidi"/>
          <w:b/>
          <w:bCs/>
          <w:sz w:val="28"/>
          <w:szCs w:val="28"/>
        </w:rPr>
      </w:pPr>
      <w:r w:rsidRPr="00997B11">
        <w:rPr>
          <w:rStyle w:val="normaltextrun"/>
          <w:rFonts w:asciiTheme="minorBidi" w:hAnsiTheme="minorBidi" w:cstheme="minorBidi"/>
          <w:b/>
          <w:bCs/>
          <w:sz w:val="28"/>
          <w:szCs w:val="28"/>
        </w:rPr>
        <w:lastRenderedPageBreak/>
        <w:t xml:space="preserve">Responsible for Monitoring </w:t>
      </w:r>
    </w:p>
    <w:p w14:paraId="34D4072C" w14:textId="77777777" w:rsidR="00A814BB" w:rsidRPr="000777B1" w:rsidRDefault="00A814BB" w:rsidP="00A814BB">
      <w:pPr>
        <w:pStyle w:val="paragraph"/>
        <w:spacing w:before="0" w:beforeAutospacing="0" w:after="0" w:afterAutospacing="0" w:line="360" w:lineRule="auto"/>
        <w:textAlignment w:val="baseline"/>
        <w:rPr>
          <w:rStyle w:val="normaltextrun"/>
          <w:rFonts w:asciiTheme="minorBidi" w:hAnsiTheme="minorBidi" w:cstheme="minorBidi"/>
          <w:b/>
          <w:bCs/>
          <w:sz w:val="28"/>
          <w:szCs w:val="28"/>
        </w:rPr>
      </w:pPr>
      <w:r w:rsidRPr="0993BF1D">
        <w:rPr>
          <w:rStyle w:val="normaltextrun"/>
          <w:rFonts w:asciiTheme="minorBidi" w:hAnsiTheme="minorBidi" w:cstheme="minorBidi"/>
          <w:b/>
          <w:bCs/>
          <w:sz w:val="28"/>
          <w:szCs w:val="28"/>
        </w:rPr>
        <w:t>a) Evidence-Based Learning:</w:t>
      </w:r>
    </w:p>
    <w:p w14:paraId="4523E179" w14:textId="77777777" w:rsidR="00A814BB" w:rsidRDefault="00A814BB" w:rsidP="00A814BB">
      <w:pPr>
        <w:pStyle w:val="paragraph"/>
        <w:spacing w:before="0" w:beforeAutospacing="0" w:after="0" w:afterAutospacing="0" w:line="360" w:lineRule="auto"/>
        <w:rPr>
          <w:rFonts w:ascii="Arial" w:eastAsia="Arial" w:hAnsi="Arial" w:cs="Arial"/>
          <w:color w:val="202124"/>
        </w:rPr>
      </w:pPr>
      <w:r w:rsidRPr="0993BF1D">
        <w:rPr>
          <w:rStyle w:val="normaltextrun"/>
          <w:rFonts w:asciiTheme="minorBidi" w:hAnsiTheme="minorBidi" w:cstheme="minorBidi"/>
          <w:b/>
          <w:bCs/>
          <w:sz w:val="28"/>
          <w:szCs w:val="28"/>
        </w:rPr>
        <w:t xml:space="preserve">- </w:t>
      </w:r>
      <w:r w:rsidRPr="0993BF1D">
        <w:rPr>
          <w:rFonts w:ascii="Arial" w:eastAsia="Arial" w:hAnsi="Arial" w:cs="Arial"/>
          <w:color w:val="202124"/>
        </w:rPr>
        <w:t xml:space="preserve">understanding how staff teaching skills are enhanced by expanding their insight into what works most effectively; potential teaching initiatives are tested by research, prototyping, exploration and reporting back to the team, led by Deputy Head. </w:t>
      </w:r>
    </w:p>
    <w:p w14:paraId="0C8DCB88" w14:textId="77777777" w:rsidR="00A814BB" w:rsidRDefault="00A814BB" w:rsidP="00A814BB">
      <w:pPr>
        <w:pStyle w:val="paragraph"/>
        <w:spacing w:before="0" w:beforeAutospacing="0" w:after="0" w:afterAutospacing="0" w:line="360" w:lineRule="auto"/>
        <w:rPr>
          <w:rStyle w:val="eop"/>
          <w:rFonts w:asciiTheme="minorBidi" w:hAnsiTheme="minorBidi" w:cstheme="minorBidi"/>
          <w:b/>
          <w:bCs/>
        </w:rPr>
      </w:pPr>
    </w:p>
    <w:p w14:paraId="36C5DB73" w14:textId="77777777" w:rsidR="00A814BB" w:rsidRPr="000777B1" w:rsidRDefault="00A814BB" w:rsidP="00A814BB">
      <w:pPr>
        <w:pStyle w:val="paragraph"/>
        <w:spacing w:before="0" w:beforeAutospacing="0" w:after="0" w:afterAutospacing="0" w:line="360" w:lineRule="auto"/>
        <w:textAlignment w:val="baseline"/>
        <w:rPr>
          <w:rFonts w:asciiTheme="minorBidi" w:hAnsiTheme="minorBidi" w:cstheme="minorBidi"/>
          <w:sz w:val="18"/>
          <w:szCs w:val="18"/>
        </w:rPr>
      </w:pPr>
      <w:r w:rsidRPr="0993BF1D">
        <w:rPr>
          <w:rFonts w:ascii="Arial" w:eastAsia="Arial" w:hAnsi="Arial" w:cs="Arial"/>
          <w:b/>
          <w:bCs/>
          <w:sz w:val="27"/>
          <w:szCs w:val="27"/>
        </w:rPr>
        <w:t>b) New Building programme</w:t>
      </w:r>
    </w:p>
    <w:p w14:paraId="5F80A9B6" w14:textId="77777777" w:rsidR="00A814BB" w:rsidRPr="000777B1" w:rsidRDefault="00A814BB" w:rsidP="00A814BB">
      <w:pPr>
        <w:pStyle w:val="paragraph"/>
        <w:spacing w:before="0" w:beforeAutospacing="0" w:after="0" w:afterAutospacing="0" w:line="360" w:lineRule="auto"/>
        <w:textAlignment w:val="baseline"/>
        <w:rPr>
          <w:rStyle w:val="eop"/>
          <w:rFonts w:asciiTheme="minorBidi" w:hAnsiTheme="minorBidi" w:cstheme="minorBidi"/>
        </w:rPr>
      </w:pPr>
      <w:r w:rsidRPr="0993BF1D">
        <w:rPr>
          <w:rStyle w:val="eop"/>
          <w:rFonts w:asciiTheme="minorBidi" w:hAnsiTheme="minorBidi" w:cstheme="minorBidi"/>
        </w:rPr>
        <w:t> - (using previous experience of three newbuild programmes in schools where I was headteacher) sitting alongside Deputy Head responsible for liaising with builders, architects, site workers to see how students’ and staff requests, needs and anxieties are answered, so that good relations are preserved and the newbuild is fit for purpose.</w:t>
      </w:r>
    </w:p>
    <w:p w14:paraId="65FB8A46" w14:textId="77777777" w:rsidR="00A814BB" w:rsidRDefault="00A814BB" w:rsidP="00A814BB">
      <w:pPr>
        <w:pStyle w:val="paragraph"/>
        <w:spacing w:before="0" w:beforeAutospacing="0" w:after="0" w:afterAutospacing="0" w:line="360" w:lineRule="auto"/>
        <w:rPr>
          <w:rStyle w:val="eop"/>
          <w:rFonts w:asciiTheme="minorBidi" w:hAnsiTheme="minorBidi" w:cstheme="minorBidi"/>
        </w:rPr>
      </w:pPr>
    </w:p>
    <w:p w14:paraId="7DF4937D" w14:textId="77777777" w:rsidR="00A814BB" w:rsidRDefault="00A814BB" w:rsidP="00A814BB">
      <w:pPr>
        <w:pStyle w:val="paragraph"/>
        <w:spacing w:before="0" w:beforeAutospacing="0" w:after="0" w:afterAutospacing="0" w:line="360" w:lineRule="auto"/>
        <w:rPr>
          <w:rStyle w:val="eop"/>
          <w:rFonts w:asciiTheme="minorBidi" w:hAnsiTheme="minorBidi" w:cstheme="minorBidi"/>
        </w:rPr>
      </w:pPr>
      <w:r w:rsidRPr="00997B11">
        <w:rPr>
          <w:rStyle w:val="eop"/>
          <w:rFonts w:asciiTheme="minorBidi" w:hAnsiTheme="minorBidi" w:cstheme="minorBidi"/>
        </w:rPr>
        <w:t xml:space="preserve">I look forward to monitoring whatever I am next asked to watch. </w:t>
      </w:r>
    </w:p>
    <w:p w14:paraId="2ACB307A" w14:textId="77777777" w:rsidR="00A814BB" w:rsidRDefault="00A814BB" w:rsidP="00A814BB">
      <w:pPr>
        <w:pStyle w:val="paragraph"/>
        <w:spacing w:before="0" w:beforeAutospacing="0" w:after="0" w:afterAutospacing="0" w:line="360" w:lineRule="auto"/>
        <w:rPr>
          <w:rStyle w:val="normaltextrun"/>
          <w:rFonts w:asciiTheme="minorBidi" w:hAnsiTheme="minorBidi" w:cstheme="minorBidi"/>
          <w:b/>
          <w:bCs/>
        </w:rPr>
      </w:pPr>
    </w:p>
    <w:p w14:paraId="500F7AC8" w14:textId="77777777" w:rsidR="00A814BB" w:rsidRPr="000777B1" w:rsidRDefault="00A814BB" w:rsidP="00A814BB">
      <w:pPr>
        <w:pStyle w:val="paragraph"/>
        <w:spacing w:before="0" w:beforeAutospacing="0" w:after="0" w:afterAutospacing="0" w:line="360" w:lineRule="auto"/>
        <w:textAlignment w:val="baseline"/>
        <w:rPr>
          <w:rFonts w:asciiTheme="minorBidi" w:hAnsiTheme="minorBidi" w:cstheme="minorBidi"/>
          <w:sz w:val="18"/>
          <w:szCs w:val="18"/>
        </w:rPr>
      </w:pPr>
      <w:r w:rsidRPr="000777B1">
        <w:rPr>
          <w:rStyle w:val="normaltextrun"/>
          <w:rFonts w:asciiTheme="minorBidi" w:hAnsiTheme="minorBidi" w:cstheme="minorBidi"/>
          <w:b/>
          <w:bCs/>
        </w:rPr>
        <w:t>Reviewed by:</w:t>
      </w:r>
      <w:r w:rsidRPr="000777B1">
        <w:rPr>
          <w:rStyle w:val="eop"/>
          <w:rFonts w:asciiTheme="minorBidi" w:hAnsiTheme="minorBidi" w:cstheme="minorBidi"/>
        </w:rPr>
        <w:t> </w:t>
      </w:r>
    </w:p>
    <w:p w14:paraId="7CE628EA" w14:textId="77777777" w:rsidR="00A814BB" w:rsidRPr="000777B1" w:rsidRDefault="00A814BB" w:rsidP="00A814BB">
      <w:pPr>
        <w:spacing w:line="360" w:lineRule="auto"/>
        <w:textAlignment w:val="baseline"/>
      </w:pPr>
      <w:r w:rsidRPr="0993BF1D">
        <w:rPr>
          <w:rStyle w:val="normaltextrun"/>
          <w:rFonts w:asciiTheme="minorBidi" w:hAnsiTheme="minorBidi"/>
          <w:b/>
          <w:bCs/>
        </w:rPr>
        <w:t xml:space="preserve">Agreed by: </w:t>
      </w:r>
      <w:r>
        <w:rPr>
          <w:noProof/>
        </w:rPr>
        <w:drawing>
          <wp:inline distT="0" distB="0" distL="0" distR="0" wp14:anchorId="5D9F400B" wp14:editId="4465E0E7">
            <wp:extent cx="940991" cy="327301"/>
            <wp:effectExtent l="0" t="0" r="0" b="0"/>
            <wp:docPr id="2072406269" name="Picture 2072406269"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06269" name="Picture 2072406269" descr="A close-up of a signatu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0991" cy="327301"/>
                    </a:xfrm>
                    <a:prstGeom prst="rect">
                      <a:avLst/>
                    </a:prstGeom>
                  </pic:spPr>
                </pic:pic>
              </a:graphicData>
            </a:graphic>
          </wp:inline>
        </w:drawing>
      </w:r>
    </w:p>
    <w:p w14:paraId="24BC862E" w14:textId="77777777" w:rsidR="00A814BB" w:rsidRPr="000777B1" w:rsidRDefault="00A814BB" w:rsidP="00A814BB">
      <w:pPr>
        <w:pStyle w:val="paragraph"/>
        <w:spacing w:before="0" w:beforeAutospacing="0" w:after="0" w:afterAutospacing="0" w:line="360" w:lineRule="auto"/>
        <w:textAlignment w:val="baseline"/>
        <w:rPr>
          <w:rFonts w:asciiTheme="minorBidi" w:hAnsiTheme="minorBidi" w:cstheme="minorBidi"/>
          <w:sz w:val="18"/>
          <w:szCs w:val="18"/>
        </w:rPr>
      </w:pPr>
      <w:r w:rsidRPr="0993BF1D">
        <w:rPr>
          <w:rStyle w:val="eop"/>
          <w:rFonts w:asciiTheme="minorBidi" w:hAnsiTheme="minorBidi" w:cstheme="minorBidi"/>
        </w:rPr>
        <w:t> </w:t>
      </w:r>
    </w:p>
    <w:p w14:paraId="6F745F36" w14:textId="77777777" w:rsidR="00A814BB" w:rsidRPr="000777B1" w:rsidRDefault="00A814BB" w:rsidP="00A814BB">
      <w:pPr>
        <w:pStyle w:val="paragraph"/>
        <w:spacing w:before="0" w:beforeAutospacing="0" w:after="0" w:afterAutospacing="0" w:line="360" w:lineRule="auto"/>
        <w:textAlignment w:val="baseline"/>
        <w:rPr>
          <w:rStyle w:val="normaltextrun"/>
          <w:rFonts w:asciiTheme="minorBidi" w:hAnsiTheme="minorBidi" w:cstheme="minorBidi"/>
          <w:b/>
          <w:bCs/>
        </w:rPr>
      </w:pPr>
      <w:r w:rsidRPr="00997B11">
        <w:rPr>
          <w:rStyle w:val="normaltextrun"/>
          <w:rFonts w:asciiTheme="minorBidi" w:hAnsiTheme="minorBidi" w:cstheme="minorBidi"/>
          <w:b/>
          <w:bCs/>
        </w:rPr>
        <w:t>Dated: 26.09.2025</w:t>
      </w:r>
    </w:p>
    <w:p w14:paraId="73421398" w14:textId="5E7585EA" w:rsidR="31237F6B" w:rsidRDefault="00A814BB" w:rsidP="00A814BB">
      <w:pPr>
        <w:rPr>
          <w:rFonts w:ascii="Century Gothic" w:hAnsi="Century Gothic" w:cs="Arial"/>
          <w:color w:val="000000" w:themeColor="text1"/>
        </w:rPr>
      </w:pPr>
      <w:r w:rsidRPr="000777B1">
        <w:rPr>
          <w:rStyle w:val="eop"/>
          <w:rFonts w:asciiTheme="minorBidi" w:hAnsiTheme="minorBidi"/>
        </w:rPr>
        <w:t> </w:t>
      </w:r>
    </w:p>
    <w:sectPr w:rsidR="31237F6B" w:rsidSect="00B3792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53EE" w14:textId="77777777" w:rsidR="0048772D" w:rsidRDefault="0048772D">
      <w:r>
        <w:separator/>
      </w:r>
    </w:p>
  </w:endnote>
  <w:endnote w:type="continuationSeparator" w:id="0">
    <w:p w14:paraId="0677BD08" w14:textId="77777777" w:rsidR="0048772D" w:rsidRDefault="0048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89F247" w14:paraId="2C7DEF08" w14:textId="77777777" w:rsidTr="4B89F247">
      <w:trPr>
        <w:trHeight w:val="300"/>
      </w:trPr>
      <w:tc>
        <w:tcPr>
          <w:tcW w:w="3005" w:type="dxa"/>
        </w:tcPr>
        <w:p w14:paraId="4437C568" w14:textId="77777777" w:rsidR="4B89F247" w:rsidRDefault="4B89F247" w:rsidP="4B89F247">
          <w:pPr>
            <w:pStyle w:val="Header"/>
            <w:ind w:left="-115"/>
          </w:pPr>
        </w:p>
      </w:tc>
      <w:tc>
        <w:tcPr>
          <w:tcW w:w="3005" w:type="dxa"/>
        </w:tcPr>
        <w:p w14:paraId="2A9D0485" w14:textId="77777777" w:rsidR="4B89F247" w:rsidRDefault="4B89F247" w:rsidP="4B89F247">
          <w:pPr>
            <w:pStyle w:val="Header"/>
            <w:jc w:val="center"/>
          </w:pPr>
        </w:p>
      </w:tc>
      <w:tc>
        <w:tcPr>
          <w:tcW w:w="3005" w:type="dxa"/>
        </w:tcPr>
        <w:p w14:paraId="64C31EB5" w14:textId="77777777" w:rsidR="4B89F247" w:rsidRDefault="4B89F247" w:rsidP="4B89F247">
          <w:pPr>
            <w:pStyle w:val="Header"/>
            <w:ind w:right="-115"/>
            <w:jc w:val="right"/>
          </w:pPr>
        </w:p>
      </w:tc>
    </w:tr>
  </w:tbl>
  <w:p w14:paraId="7647C13F" w14:textId="77777777" w:rsidR="4B89F247" w:rsidRDefault="4B89F247" w:rsidP="4B89F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390F" w14:textId="77777777" w:rsidR="0048772D" w:rsidRDefault="0048772D">
      <w:r>
        <w:separator/>
      </w:r>
    </w:p>
  </w:footnote>
  <w:footnote w:type="continuationSeparator" w:id="0">
    <w:p w14:paraId="7F453E09" w14:textId="77777777" w:rsidR="0048772D" w:rsidRDefault="0048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5A2E" w14:textId="77777777" w:rsidR="00407564" w:rsidRDefault="00AF217C">
    <w:r w:rsidRPr="00FE6788">
      <w:rPr>
        <w:noProof/>
        <w:lang w:eastAsia="en-GB"/>
      </w:rPr>
      <w:drawing>
        <wp:inline distT="0" distB="0" distL="0" distR="0" wp14:anchorId="6C7E2FAC" wp14:editId="3FF7D557">
          <wp:extent cx="2617470" cy="5486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7470" cy="548640"/>
                  </a:xfrm>
                  <a:prstGeom prst="rect">
                    <a:avLst/>
                  </a:prstGeom>
                  <a:noFill/>
                  <a:ln>
                    <a:noFill/>
                  </a:ln>
                </pic:spPr>
              </pic:pic>
            </a:graphicData>
          </a:graphic>
        </wp:inline>
      </w:drawing>
    </w:r>
  </w:p>
  <w:tbl>
    <w:tblPr>
      <w:tblW w:w="0" w:type="auto"/>
      <w:tblLayout w:type="fixed"/>
      <w:tblLook w:val="06A0" w:firstRow="1" w:lastRow="0" w:firstColumn="1" w:lastColumn="0" w:noHBand="1" w:noVBand="1"/>
    </w:tblPr>
    <w:tblGrid>
      <w:gridCol w:w="3005"/>
      <w:gridCol w:w="3005"/>
      <w:gridCol w:w="3005"/>
    </w:tblGrid>
    <w:tr w:rsidR="4B89F247" w14:paraId="447EE636" w14:textId="77777777" w:rsidTr="4B89F247">
      <w:trPr>
        <w:trHeight w:val="300"/>
      </w:trPr>
      <w:tc>
        <w:tcPr>
          <w:tcW w:w="3005" w:type="dxa"/>
        </w:tcPr>
        <w:p w14:paraId="5CB055B9" w14:textId="77777777" w:rsidR="4B89F247" w:rsidRDefault="4B89F247" w:rsidP="00407564">
          <w:pPr>
            <w:pStyle w:val="Header"/>
          </w:pPr>
        </w:p>
      </w:tc>
      <w:tc>
        <w:tcPr>
          <w:tcW w:w="3005" w:type="dxa"/>
        </w:tcPr>
        <w:p w14:paraId="73D59131" w14:textId="77777777" w:rsidR="4B89F247" w:rsidRDefault="4B89F247" w:rsidP="4B89F247">
          <w:pPr>
            <w:pStyle w:val="Header"/>
            <w:jc w:val="center"/>
          </w:pPr>
        </w:p>
      </w:tc>
      <w:tc>
        <w:tcPr>
          <w:tcW w:w="3005" w:type="dxa"/>
        </w:tcPr>
        <w:p w14:paraId="633006BA" w14:textId="77777777" w:rsidR="4B89F247" w:rsidRDefault="4B89F247" w:rsidP="4B89F247">
          <w:pPr>
            <w:pStyle w:val="Header"/>
            <w:ind w:right="-115"/>
            <w:jc w:val="right"/>
          </w:pPr>
        </w:p>
      </w:tc>
    </w:tr>
  </w:tbl>
  <w:p w14:paraId="53527AE2" w14:textId="77777777" w:rsidR="4B89F247" w:rsidRDefault="4B89F247" w:rsidP="00AF21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DF"/>
    <w:rsid w:val="0001700E"/>
    <w:rsid w:val="00037413"/>
    <w:rsid w:val="00046533"/>
    <w:rsid w:val="00125FB9"/>
    <w:rsid w:val="002066F9"/>
    <w:rsid w:val="00267B46"/>
    <w:rsid w:val="002748C4"/>
    <w:rsid w:val="002B2310"/>
    <w:rsid w:val="002C7063"/>
    <w:rsid w:val="00312D36"/>
    <w:rsid w:val="00332841"/>
    <w:rsid w:val="00394BA6"/>
    <w:rsid w:val="003A3F1C"/>
    <w:rsid w:val="003F364F"/>
    <w:rsid w:val="003F6E69"/>
    <w:rsid w:val="00407564"/>
    <w:rsid w:val="00421357"/>
    <w:rsid w:val="0043065A"/>
    <w:rsid w:val="0048772D"/>
    <w:rsid w:val="004F0D74"/>
    <w:rsid w:val="005143DF"/>
    <w:rsid w:val="00524F70"/>
    <w:rsid w:val="005C18EF"/>
    <w:rsid w:val="005E527D"/>
    <w:rsid w:val="005F1096"/>
    <w:rsid w:val="0062047A"/>
    <w:rsid w:val="00642AFA"/>
    <w:rsid w:val="00696CFB"/>
    <w:rsid w:val="006C3D70"/>
    <w:rsid w:val="006C7F56"/>
    <w:rsid w:val="007702E6"/>
    <w:rsid w:val="00796F60"/>
    <w:rsid w:val="007B64A8"/>
    <w:rsid w:val="007F3B4B"/>
    <w:rsid w:val="00844553"/>
    <w:rsid w:val="008B1829"/>
    <w:rsid w:val="00906A5F"/>
    <w:rsid w:val="00966A6B"/>
    <w:rsid w:val="00971910"/>
    <w:rsid w:val="009C433B"/>
    <w:rsid w:val="00A33AC6"/>
    <w:rsid w:val="00A814BB"/>
    <w:rsid w:val="00AB7932"/>
    <w:rsid w:val="00AF217C"/>
    <w:rsid w:val="00B30D8A"/>
    <w:rsid w:val="00B37925"/>
    <w:rsid w:val="00B8523D"/>
    <w:rsid w:val="00BA07D2"/>
    <w:rsid w:val="00C12525"/>
    <w:rsid w:val="00C70502"/>
    <w:rsid w:val="00CC7F1F"/>
    <w:rsid w:val="00CD451E"/>
    <w:rsid w:val="00CD4D92"/>
    <w:rsid w:val="00CF1CE2"/>
    <w:rsid w:val="00D5488A"/>
    <w:rsid w:val="00D6781E"/>
    <w:rsid w:val="00D93F76"/>
    <w:rsid w:val="00DE4FD0"/>
    <w:rsid w:val="00E24D9A"/>
    <w:rsid w:val="00EC03B7"/>
    <w:rsid w:val="00F07D08"/>
    <w:rsid w:val="00F234DF"/>
    <w:rsid w:val="00F452BF"/>
    <w:rsid w:val="00F704FB"/>
    <w:rsid w:val="00F932C5"/>
    <w:rsid w:val="01615A97"/>
    <w:rsid w:val="0511BB5E"/>
    <w:rsid w:val="0580620E"/>
    <w:rsid w:val="081C1A43"/>
    <w:rsid w:val="0AC14941"/>
    <w:rsid w:val="0BD542A8"/>
    <w:rsid w:val="0C75FB03"/>
    <w:rsid w:val="12DCEA5A"/>
    <w:rsid w:val="1559999F"/>
    <w:rsid w:val="19681505"/>
    <w:rsid w:val="1A89784C"/>
    <w:rsid w:val="1BDBBF32"/>
    <w:rsid w:val="1BE7BE11"/>
    <w:rsid w:val="1F00EF83"/>
    <w:rsid w:val="2100A756"/>
    <w:rsid w:val="24C3DFB9"/>
    <w:rsid w:val="276FE8DA"/>
    <w:rsid w:val="2A3CEA3E"/>
    <w:rsid w:val="2C4359FD"/>
    <w:rsid w:val="3116CB20"/>
    <w:rsid w:val="31237F6B"/>
    <w:rsid w:val="31841149"/>
    <w:rsid w:val="36243519"/>
    <w:rsid w:val="399FA964"/>
    <w:rsid w:val="3AD301FB"/>
    <w:rsid w:val="3B78C6AB"/>
    <w:rsid w:val="3C55DF01"/>
    <w:rsid w:val="3D929C50"/>
    <w:rsid w:val="3F0AD6BC"/>
    <w:rsid w:val="41CBEF8A"/>
    <w:rsid w:val="42DBCB22"/>
    <w:rsid w:val="44779B83"/>
    <w:rsid w:val="466CD62C"/>
    <w:rsid w:val="485DA2A7"/>
    <w:rsid w:val="48EF5F65"/>
    <w:rsid w:val="499904D1"/>
    <w:rsid w:val="4B89F247"/>
    <w:rsid w:val="4D839678"/>
    <w:rsid w:val="4ECCE42B"/>
    <w:rsid w:val="513635A4"/>
    <w:rsid w:val="513CF62E"/>
    <w:rsid w:val="51BA67C6"/>
    <w:rsid w:val="520484ED"/>
    <w:rsid w:val="5408505D"/>
    <w:rsid w:val="56106751"/>
    <w:rsid w:val="5797012E"/>
    <w:rsid w:val="579D221F"/>
    <w:rsid w:val="57AC37B2"/>
    <w:rsid w:val="5B0359C5"/>
    <w:rsid w:val="5E6FC6E9"/>
    <w:rsid w:val="5FD1806E"/>
    <w:rsid w:val="60477976"/>
    <w:rsid w:val="60BB923E"/>
    <w:rsid w:val="62797CF1"/>
    <w:rsid w:val="67CA4902"/>
    <w:rsid w:val="686DEDEF"/>
    <w:rsid w:val="69859AB4"/>
    <w:rsid w:val="6A092EA3"/>
    <w:rsid w:val="6CC02014"/>
    <w:rsid w:val="6F7D860F"/>
    <w:rsid w:val="758E58F8"/>
    <w:rsid w:val="77E6C5C0"/>
    <w:rsid w:val="787F9095"/>
    <w:rsid w:val="799BBE7E"/>
    <w:rsid w:val="7B1D7EF9"/>
    <w:rsid w:val="7B378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44A45"/>
  <w15:docId w15:val="{552DF527-6FA7-41B2-A988-B96CB951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BB"/>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234DF"/>
  </w:style>
  <w:style w:type="character" w:customStyle="1" w:styleId="eop">
    <w:name w:val="eop"/>
    <w:basedOn w:val="DefaultParagraphFont"/>
    <w:rsid w:val="00F234D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37925"/>
  </w:style>
  <w:style w:type="paragraph" w:styleId="Header">
    <w:name w:val="header"/>
    <w:basedOn w:val="Normal"/>
    <w:link w:val="HeaderChar"/>
    <w:uiPriority w:val="99"/>
    <w:unhideWhenUsed/>
    <w:rsid w:val="00B37925"/>
    <w:pPr>
      <w:tabs>
        <w:tab w:val="center" w:pos="4680"/>
        <w:tab w:val="right" w:pos="9360"/>
      </w:tabs>
    </w:pPr>
    <w:rPr>
      <w:rFonts w:eastAsiaTheme="minorHAnsi"/>
      <w:sz w:val="22"/>
      <w:szCs w:val="22"/>
      <w:lang w:eastAsia="en-US"/>
    </w:rPr>
  </w:style>
  <w:style w:type="character" w:customStyle="1" w:styleId="FooterChar">
    <w:name w:val="Footer Char"/>
    <w:basedOn w:val="DefaultParagraphFont"/>
    <w:link w:val="Footer"/>
    <w:uiPriority w:val="99"/>
    <w:rsid w:val="00B37925"/>
  </w:style>
  <w:style w:type="paragraph" w:styleId="Footer">
    <w:name w:val="footer"/>
    <w:basedOn w:val="Normal"/>
    <w:link w:val="FooterChar"/>
    <w:uiPriority w:val="99"/>
    <w:unhideWhenUsed/>
    <w:rsid w:val="00B37925"/>
    <w:pPr>
      <w:tabs>
        <w:tab w:val="center" w:pos="4680"/>
        <w:tab w:val="right" w:pos="9360"/>
      </w:tabs>
    </w:pPr>
    <w:rPr>
      <w:rFonts w:eastAsiaTheme="minorHAnsi"/>
      <w:sz w:val="22"/>
      <w:szCs w:val="22"/>
      <w:lang w:eastAsia="en-US"/>
    </w:rPr>
  </w:style>
  <w:style w:type="paragraph" w:styleId="BalloonText">
    <w:name w:val="Balloon Text"/>
    <w:basedOn w:val="Normal"/>
    <w:link w:val="BalloonTextChar"/>
    <w:uiPriority w:val="99"/>
    <w:semiHidden/>
    <w:unhideWhenUsed/>
    <w:rsid w:val="00DE4FD0"/>
    <w:rPr>
      <w:rFonts w:ascii="Tahoma" w:hAnsi="Tahoma" w:cs="Tahoma"/>
      <w:sz w:val="16"/>
      <w:szCs w:val="16"/>
    </w:rPr>
  </w:style>
  <w:style w:type="character" w:customStyle="1" w:styleId="BalloonTextChar">
    <w:name w:val="Balloon Text Char"/>
    <w:basedOn w:val="DefaultParagraphFont"/>
    <w:link w:val="BalloonText"/>
    <w:uiPriority w:val="99"/>
    <w:semiHidden/>
    <w:rsid w:val="00DE4FD0"/>
    <w:rPr>
      <w:rFonts w:ascii="Tahoma" w:hAnsi="Tahoma" w:cs="Tahoma"/>
      <w:sz w:val="16"/>
      <w:szCs w:val="16"/>
    </w:rPr>
  </w:style>
  <w:style w:type="paragraph" w:customStyle="1" w:styleId="paragraph">
    <w:name w:val="paragraph"/>
    <w:basedOn w:val="Normal"/>
    <w:rsid w:val="00A814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2198</Characters>
  <Application>Microsoft Office Word</Application>
  <DocSecurity>0</DocSecurity>
  <Lines>75</Lines>
  <Paragraphs>53</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Shuttleworth 2</dc:creator>
  <cp:keywords/>
  <dc:description/>
  <cp:lastModifiedBy>Matthew Walker</cp:lastModifiedBy>
  <cp:revision>2</cp:revision>
  <dcterms:created xsi:type="dcterms:W3CDTF">2025-10-03T17:54:00Z</dcterms:created>
  <dcterms:modified xsi:type="dcterms:W3CDTF">2025-10-03T17:54:00Z</dcterms:modified>
</cp:coreProperties>
</file>